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</w:t>
      </w:r>
      <w:r w:rsidR="003927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 w:rsidR="00A40B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64</w:t>
      </w:r>
      <w:r w:rsidR="00F759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-006</w:t>
      </w:r>
    </w:p>
    <w:p w:rsidR="006B3FBD" w:rsidRPr="001A1C79" w:rsidRDefault="00EE096C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384175</wp:posOffset>
            </wp:positionV>
            <wp:extent cx="2047875" cy="2076450"/>
            <wp:effectExtent l="19050" t="0" r="9525" b="0"/>
            <wp:wrapTight wrapText="bothSides">
              <wp:wrapPolygon edited="0">
                <wp:start x="-201" y="0"/>
                <wp:lineTo x="-201" y="21402"/>
                <wp:lineTo x="21700" y="21402"/>
                <wp:lineTo x="21700" y="0"/>
                <wp:lineTo x="-201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11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</w:t>
      </w:r>
      <w:r w:rsidR="001A1C79"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фисный светодиодный светильник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Pr="001A1C79" w:rsidRDefault="001A1C79" w:rsidP="00EE096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</w:t>
      </w:r>
      <w:r w:rsidR="00A40BC1">
        <w:rPr>
          <w:rFonts w:ascii="Times New Roman" w:hAnsi="Times New Roman" w:cs="Times New Roman"/>
          <w:sz w:val="24"/>
          <w:szCs w:val="24"/>
        </w:rPr>
        <w:t>64</w:t>
      </w:r>
      <w:r w:rsidR="00EE096C">
        <w:rPr>
          <w:rFonts w:ascii="Times New Roman" w:hAnsi="Times New Roman" w:cs="Times New Roman"/>
          <w:sz w:val="24"/>
          <w:szCs w:val="24"/>
        </w:rPr>
        <w:t>-006</w:t>
      </w:r>
      <w:r w:rsidRPr="001A1C79">
        <w:rPr>
          <w:rFonts w:ascii="Times New Roman" w:hAnsi="Times New Roman" w:cs="Times New Roman"/>
          <w:sz w:val="24"/>
          <w:szCs w:val="24"/>
        </w:rPr>
        <w:t xml:space="preserve"> п</w:t>
      </w:r>
      <w:r w:rsidR="00BC5663">
        <w:rPr>
          <w:rFonts w:ascii="Times New Roman" w:hAnsi="Times New Roman" w:cs="Times New Roman"/>
          <w:sz w:val="24"/>
          <w:szCs w:val="24"/>
        </w:rPr>
        <w:t>редназначены  для  установки на ровные поверхности.</w:t>
      </w:r>
      <w:r w:rsidR="00EE0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96C" w:rsidRPr="00EE096C"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 w:rsidR="00EE096C" w:rsidRPr="00EE096C">
        <w:rPr>
          <w:rFonts w:ascii="Times New Roman" w:hAnsi="Times New Roman" w:cs="Times New Roman"/>
          <w:sz w:val="24"/>
          <w:szCs w:val="24"/>
        </w:rPr>
        <w:t xml:space="preserve"> в а</w:t>
      </w:r>
      <w:r w:rsidR="00EE096C">
        <w:rPr>
          <w:rFonts w:ascii="Times New Roman" w:hAnsi="Times New Roman" w:cs="Times New Roman"/>
          <w:sz w:val="24"/>
          <w:szCs w:val="24"/>
        </w:rPr>
        <w:t>варийном влагозащищенном испол</w:t>
      </w:r>
      <w:r w:rsidR="00EE096C" w:rsidRPr="00EE096C">
        <w:rPr>
          <w:rFonts w:ascii="Times New Roman" w:hAnsi="Times New Roman" w:cs="Times New Roman"/>
          <w:sz w:val="24"/>
          <w:szCs w:val="24"/>
        </w:rPr>
        <w:t>нении.</w:t>
      </w:r>
      <w:r w:rsidR="00EE096C">
        <w:rPr>
          <w:rFonts w:ascii="Times New Roman" w:hAnsi="Times New Roman" w:cs="Times New Roman"/>
          <w:sz w:val="24"/>
          <w:szCs w:val="24"/>
        </w:rPr>
        <w:t xml:space="preserve"> </w:t>
      </w:r>
      <w:r w:rsidR="00F71F41">
        <w:rPr>
          <w:rFonts w:ascii="Times New Roman" w:hAnsi="Times New Roman" w:cs="Times New Roman"/>
          <w:sz w:val="24"/>
          <w:szCs w:val="24"/>
        </w:rPr>
        <w:t xml:space="preserve">Заменяют </w:t>
      </w:r>
      <w:r w:rsidRPr="001A1C79">
        <w:rPr>
          <w:rFonts w:ascii="Times New Roman" w:hAnsi="Times New Roman" w:cs="Times New Roman"/>
          <w:sz w:val="24"/>
          <w:szCs w:val="24"/>
        </w:rPr>
        <w:t xml:space="preserve">традиционные  светильники </w:t>
      </w:r>
      <w:r w:rsidR="00A40BC1">
        <w:rPr>
          <w:rFonts w:ascii="Times New Roman" w:hAnsi="Times New Roman" w:cs="Times New Roman"/>
          <w:sz w:val="24"/>
          <w:szCs w:val="24"/>
        </w:rPr>
        <w:t>2х</w:t>
      </w:r>
      <w:r w:rsidRPr="001A1C79">
        <w:rPr>
          <w:rFonts w:ascii="Times New Roman" w:hAnsi="Times New Roman" w:cs="Times New Roman"/>
          <w:sz w:val="24"/>
          <w:szCs w:val="24"/>
        </w:rPr>
        <w:t>Л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О4х18.</w:t>
      </w:r>
      <w:r w:rsidRPr="001A1C79">
        <w:t xml:space="preserve"> </w:t>
      </w:r>
    </w:p>
    <w:p w:rsidR="001A1C79" w:rsidRDefault="001A1C79" w:rsidP="00EE09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EE09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EE09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Default="001A1C79" w:rsidP="00EE09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A40BC1" w:rsidRPr="001A1C79" w:rsidRDefault="00A40BC1" w:rsidP="00EE09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EE09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  <w:proofErr w:type="gramEnd"/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A40BC1" w:rsidRDefault="00A40BC1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A40BC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A40BC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7B2F0B" w:rsidP="00BC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B">
              <w:rPr>
                <w:rFonts w:ascii="Times New Roman" w:hAnsi="Times New Roman" w:cs="Times New Roman"/>
                <w:sz w:val="20"/>
                <w:szCs w:val="20"/>
              </w:rPr>
              <w:t>50х591х592</w:t>
            </w:r>
          </w:p>
        </w:tc>
      </w:tr>
      <w:tr w:rsidR="00EE096C" w:rsidRPr="00C42D55" w:rsidTr="000D3ADF">
        <w:tc>
          <w:tcPr>
            <w:tcW w:w="3500" w:type="pct"/>
            <w:shd w:val="clear" w:color="auto" w:fill="F2F2F2"/>
            <w:hideMark/>
          </w:tcPr>
          <w:p w:rsidR="00EE096C" w:rsidRPr="00C42D55" w:rsidRDefault="00EE096C" w:rsidP="000D3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EE096C" w:rsidRPr="00C42D55" w:rsidRDefault="00EE096C" w:rsidP="000D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EE096C" w:rsidRPr="00C42D55" w:rsidTr="000D3ADF">
        <w:tc>
          <w:tcPr>
            <w:tcW w:w="3500" w:type="pct"/>
            <w:shd w:val="clear" w:color="auto" w:fill="auto"/>
            <w:hideMark/>
          </w:tcPr>
          <w:p w:rsidR="00EE096C" w:rsidRPr="00C42D55" w:rsidRDefault="00EE096C" w:rsidP="000D3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E096C" w:rsidRPr="00C42D55" w:rsidRDefault="00EE096C" w:rsidP="000D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EE096C" w:rsidRPr="00C42D55" w:rsidTr="000D3ADF">
        <w:tc>
          <w:tcPr>
            <w:tcW w:w="3500" w:type="pct"/>
            <w:shd w:val="clear" w:color="auto" w:fill="F2F2F2"/>
            <w:hideMark/>
          </w:tcPr>
          <w:p w:rsidR="00EE096C" w:rsidRPr="00C42D55" w:rsidRDefault="00EE096C" w:rsidP="000D3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EE096C" w:rsidRPr="00C42D55" w:rsidRDefault="00EE096C" w:rsidP="000D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096C" w:rsidRPr="00C42D55" w:rsidTr="000D3ADF">
        <w:tc>
          <w:tcPr>
            <w:tcW w:w="3500" w:type="pct"/>
            <w:shd w:val="clear" w:color="auto" w:fill="auto"/>
            <w:hideMark/>
          </w:tcPr>
          <w:p w:rsidR="00EE096C" w:rsidRPr="00C42D55" w:rsidRDefault="00EE096C" w:rsidP="000D3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EE096C" w:rsidRPr="00C42D55" w:rsidRDefault="00EE096C" w:rsidP="000D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EE096C" w:rsidRPr="00C42D55" w:rsidTr="000D3ADF">
        <w:tc>
          <w:tcPr>
            <w:tcW w:w="3500" w:type="pct"/>
            <w:shd w:val="clear" w:color="auto" w:fill="F2F2F2"/>
            <w:hideMark/>
          </w:tcPr>
          <w:p w:rsidR="00EE096C" w:rsidRPr="00C42D55" w:rsidRDefault="00EE096C" w:rsidP="000D3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EE096C" w:rsidRPr="00C42D55" w:rsidRDefault="00EE096C" w:rsidP="000D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E096C" w:rsidRPr="00C42D55" w:rsidTr="000D3ADF">
        <w:tc>
          <w:tcPr>
            <w:tcW w:w="3500" w:type="pct"/>
            <w:shd w:val="clear" w:color="auto" w:fill="auto"/>
            <w:hideMark/>
          </w:tcPr>
          <w:p w:rsidR="00EE096C" w:rsidRPr="00C42D55" w:rsidRDefault="00EE096C" w:rsidP="000D3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EE096C" w:rsidRPr="00C42D55" w:rsidRDefault="00EE096C" w:rsidP="000D3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  <w:tr w:rsidR="001A1C79" w:rsidRPr="00C42D55" w:rsidTr="00EE096C">
        <w:tc>
          <w:tcPr>
            <w:tcW w:w="3500" w:type="pct"/>
            <w:shd w:val="clear" w:color="auto" w:fill="F2F2F2"/>
            <w:hideMark/>
          </w:tcPr>
          <w:p w:rsidR="001A1C79" w:rsidRPr="00C42D55" w:rsidRDefault="00EE096C" w:rsidP="00EE0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 xml:space="preserve">Время работы в аварийном режиме, </w:t>
            </w:r>
            <w:proofErr w:type="gramStart"/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A1C79" w:rsidRPr="00C42D55" w:rsidRDefault="00EE096C" w:rsidP="00EE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менее 3</w:t>
            </w:r>
          </w:p>
        </w:tc>
      </w:tr>
      <w:tr w:rsidR="002D5119" w:rsidRPr="00C42D55" w:rsidTr="00EE096C">
        <w:tc>
          <w:tcPr>
            <w:tcW w:w="3500" w:type="pct"/>
            <w:shd w:val="clear" w:color="auto" w:fill="auto"/>
            <w:hideMark/>
          </w:tcPr>
          <w:p w:rsidR="002D5119" w:rsidRPr="00C42D55" w:rsidRDefault="00EE096C" w:rsidP="00EE0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 xml:space="preserve">Световой поток светильника в аварийном режиме </w:t>
            </w:r>
            <w:proofErr w:type="gramStart"/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EE096C">
              <w:rPr>
                <w:rFonts w:ascii="Times New Roman" w:hAnsi="Times New Roman" w:cs="Times New Roman"/>
                <w:sz w:val="20"/>
                <w:szCs w:val="20"/>
              </w:rPr>
              <w:t xml:space="preserve"> номинального,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5119" w:rsidRPr="00C42D55" w:rsidRDefault="00EE096C" w:rsidP="00EE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менее 10</w:t>
            </w:r>
          </w:p>
        </w:tc>
      </w:tr>
      <w:tr w:rsidR="002D5119" w:rsidRPr="00C42D55" w:rsidTr="00EE096C">
        <w:tc>
          <w:tcPr>
            <w:tcW w:w="3500" w:type="pct"/>
            <w:shd w:val="clear" w:color="auto" w:fill="F2F2F2"/>
            <w:hideMark/>
          </w:tcPr>
          <w:p w:rsidR="002D5119" w:rsidRPr="00C42D55" w:rsidRDefault="00EE096C" w:rsidP="00EE0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Тип встроенного аккумулятора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2D5119" w:rsidRPr="00C42D55" w:rsidRDefault="00EE096C" w:rsidP="00EE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LIFePO4</w:t>
            </w:r>
          </w:p>
        </w:tc>
      </w:tr>
      <w:tr w:rsidR="002D5119" w:rsidRPr="00C42D55" w:rsidTr="00EE096C">
        <w:tc>
          <w:tcPr>
            <w:tcW w:w="3500" w:type="pct"/>
            <w:shd w:val="clear" w:color="auto" w:fill="auto"/>
            <w:hideMark/>
          </w:tcPr>
          <w:p w:rsidR="002D5119" w:rsidRPr="00C42D55" w:rsidRDefault="00EE096C" w:rsidP="00EE0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циклов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заряд-разряд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аккумулятора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снижении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емкости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5119" w:rsidRPr="00C42D55" w:rsidRDefault="00EE096C" w:rsidP="00EE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менее 2000</w:t>
            </w:r>
          </w:p>
        </w:tc>
      </w:tr>
      <w:tr w:rsidR="002D5119" w:rsidRPr="00C42D55" w:rsidTr="00EE096C">
        <w:tc>
          <w:tcPr>
            <w:tcW w:w="3500" w:type="pct"/>
            <w:shd w:val="clear" w:color="auto" w:fill="F2F2F2"/>
            <w:hideMark/>
          </w:tcPr>
          <w:p w:rsidR="002D5119" w:rsidRPr="00C42D55" w:rsidRDefault="00EE096C" w:rsidP="00EE0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Емкость аккумулятора, А/</w:t>
            </w:r>
            <w:proofErr w:type="gramStart"/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2D5119" w:rsidRPr="00C42D55" w:rsidRDefault="00EE096C" w:rsidP="00EE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EE096C">
        <w:tc>
          <w:tcPr>
            <w:tcW w:w="3500" w:type="pct"/>
            <w:shd w:val="clear" w:color="auto" w:fill="auto"/>
            <w:hideMark/>
          </w:tcPr>
          <w:p w:rsidR="001A1C79" w:rsidRPr="00C42D55" w:rsidRDefault="00EE096C" w:rsidP="00EE0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Срок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аккумулятора, 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1C79" w:rsidRPr="00C42D55" w:rsidRDefault="00EE096C" w:rsidP="00EE0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96C">
              <w:rPr>
                <w:rFonts w:ascii="Times New Roman" w:hAnsi="Times New Roman" w:cs="Times New Roman"/>
                <w:sz w:val="20"/>
                <w:szCs w:val="20"/>
              </w:rPr>
              <w:t>менее 5</w:t>
            </w:r>
          </w:p>
        </w:tc>
      </w:tr>
    </w:tbl>
    <w:p w:rsidR="00F12A7E" w:rsidRDefault="007B2F0B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104140</wp:posOffset>
            </wp:positionV>
            <wp:extent cx="2800350" cy="1981200"/>
            <wp:effectExtent l="19050" t="0" r="0" b="0"/>
            <wp:wrapNone/>
            <wp:docPr id="4" name="Рисунок 1" descr="Сборка ДПО01-35 IP54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1-35 IP54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343E7"/>
    <w:rsid w:val="000C4D03"/>
    <w:rsid w:val="000F3CE6"/>
    <w:rsid w:val="001A0F38"/>
    <w:rsid w:val="001A1C79"/>
    <w:rsid w:val="002D5119"/>
    <w:rsid w:val="002D58F2"/>
    <w:rsid w:val="003453AD"/>
    <w:rsid w:val="00392714"/>
    <w:rsid w:val="003C1CB5"/>
    <w:rsid w:val="00424F1A"/>
    <w:rsid w:val="004E06F4"/>
    <w:rsid w:val="006B3FBD"/>
    <w:rsid w:val="006D6259"/>
    <w:rsid w:val="006E5FAC"/>
    <w:rsid w:val="007B2F0B"/>
    <w:rsid w:val="009D1DCA"/>
    <w:rsid w:val="00A40BC1"/>
    <w:rsid w:val="00BC5663"/>
    <w:rsid w:val="00C42D55"/>
    <w:rsid w:val="00C73615"/>
    <w:rsid w:val="00D3094E"/>
    <w:rsid w:val="00E20470"/>
    <w:rsid w:val="00E21EE7"/>
    <w:rsid w:val="00ED346E"/>
    <w:rsid w:val="00EE096C"/>
    <w:rsid w:val="00EF433C"/>
    <w:rsid w:val="00F12A7E"/>
    <w:rsid w:val="00F71F41"/>
    <w:rsid w:val="00F7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EE096C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E096C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3</cp:revision>
  <dcterms:created xsi:type="dcterms:W3CDTF">2016-04-01T12:58:00Z</dcterms:created>
  <dcterms:modified xsi:type="dcterms:W3CDTF">2016-04-01T13:13:00Z</dcterms:modified>
</cp:coreProperties>
</file>